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E90" w:rsidRPr="004E5775" w:rsidRDefault="001B2E90" w:rsidP="001B2E90">
      <w:pPr>
        <w:jc w:val="center"/>
        <w:rPr>
          <w:b/>
          <w:bCs/>
        </w:rPr>
      </w:pPr>
      <w:r w:rsidRPr="004E5775">
        <w:rPr>
          <w:b/>
          <w:bCs/>
        </w:rPr>
        <w:t xml:space="preserve">Communiqué de </w:t>
      </w:r>
      <w:proofErr w:type="spellStart"/>
      <w:r w:rsidRPr="004E5775">
        <w:rPr>
          <w:b/>
          <w:bCs/>
        </w:rPr>
        <w:t>Transparency</w:t>
      </w:r>
      <w:proofErr w:type="spellEnd"/>
      <w:r w:rsidRPr="004E5775">
        <w:rPr>
          <w:b/>
          <w:bCs/>
        </w:rPr>
        <w:t xml:space="preserve"> Maroc relatif aux élections du 8 septembre 2021</w:t>
      </w:r>
    </w:p>
    <w:p w:rsidR="001B2E90" w:rsidRDefault="001B2E90" w:rsidP="00EB0294">
      <w:pPr>
        <w:jc w:val="both"/>
      </w:pPr>
    </w:p>
    <w:p w:rsidR="005B1BE4" w:rsidRPr="00EB0294" w:rsidRDefault="00EB0294" w:rsidP="00EB0294">
      <w:pPr>
        <w:jc w:val="both"/>
      </w:pPr>
      <w:proofErr w:type="spellStart"/>
      <w:r w:rsidRPr="00EB0294">
        <w:t>Transparency</w:t>
      </w:r>
      <w:proofErr w:type="spellEnd"/>
      <w:r w:rsidRPr="00EB0294">
        <w:t xml:space="preserve"> Maroc </w:t>
      </w:r>
      <w:r w:rsidR="002A21E6" w:rsidRPr="00EB0294">
        <w:t xml:space="preserve">a suivi </w:t>
      </w:r>
      <w:r w:rsidR="001B2E90">
        <w:t>de</w:t>
      </w:r>
      <w:r w:rsidR="00E14B2E" w:rsidRPr="00EB0294">
        <w:t xml:space="preserve"> </w:t>
      </w:r>
      <w:r w:rsidR="001A5382">
        <w:t xml:space="preserve">près </w:t>
      </w:r>
      <w:r w:rsidR="00E14B2E" w:rsidRPr="00EB0294">
        <w:t>l</w:t>
      </w:r>
      <w:r w:rsidR="002A21E6" w:rsidRPr="00EB0294">
        <w:t>e processus des élections</w:t>
      </w:r>
      <w:r w:rsidR="00254AE9" w:rsidRPr="00EB0294">
        <w:t xml:space="preserve"> </w:t>
      </w:r>
      <w:r w:rsidRPr="00EB0294">
        <w:t>du 8 septembre</w:t>
      </w:r>
      <w:r w:rsidR="001B2E90">
        <w:t xml:space="preserve"> 2021</w:t>
      </w:r>
      <w:r w:rsidR="005B1BE4" w:rsidRPr="00EB0294">
        <w:t xml:space="preserve">. </w:t>
      </w:r>
      <w:r w:rsidRPr="00EB0294">
        <w:t>L</w:t>
      </w:r>
      <w:r w:rsidR="005B1BE4" w:rsidRPr="00EB0294">
        <w:t xml:space="preserve">es </w:t>
      </w:r>
      <w:r w:rsidR="002A21E6" w:rsidRPr="00EB0294">
        <w:t>séquence</w:t>
      </w:r>
      <w:r w:rsidR="005B1BE4" w:rsidRPr="00EB0294">
        <w:t>s</w:t>
      </w:r>
      <w:r w:rsidR="002A21E6" w:rsidRPr="00EB0294">
        <w:t> </w:t>
      </w:r>
      <w:r w:rsidRPr="00EB0294">
        <w:t>relatives</w:t>
      </w:r>
      <w:r w:rsidR="002A21E6" w:rsidRPr="00EB0294">
        <w:t xml:space="preserve"> </w:t>
      </w:r>
      <w:r w:rsidRPr="00EB0294">
        <w:t xml:space="preserve">aux </w:t>
      </w:r>
      <w:r w:rsidR="002A21E6" w:rsidRPr="00EB0294">
        <w:t>candidatures</w:t>
      </w:r>
      <w:r w:rsidR="005B1BE4" w:rsidRPr="00EB0294">
        <w:t>,</w:t>
      </w:r>
      <w:r w:rsidRPr="00EB0294">
        <w:t xml:space="preserve"> à la</w:t>
      </w:r>
      <w:r w:rsidR="005B1BE4" w:rsidRPr="00EB0294">
        <w:t xml:space="preserve"> </w:t>
      </w:r>
      <w:r w:rsidR="002A21E6" w:rsidRPr="00EB0294">
        <w:t xml:space="preserve">campagne </w:t>
      </w:r>
      <w:r w:rsidR="005B1BE4" w:rsidRPr="00EB0294">
        <w:t xml:space="preserve">électorale, </w:t>
      </w:r>
      <w:r w:rsidRPr="00EB0294">
        <w:t xml:space="preserve">au </w:t>
      </w:r>
      <w:r w:rsidR="005B1BE4" w:rsidRPr="00EB0294">
        <w:t>vote</w:t>
      </w:r>
      <w:r w:rsidR="002A21E6" w:rsidRPr="00EB0294">
        <w:t xml:space="preserve"> et </w:t>
      </w:r>
      <w:r w:rsidRPr="00EB0294">
        <w:t>aux</w:t>
      </w:r>
      <w:r w:rsidR="002A21E6" w:rsidRPr="00EB0294">
        <w:t xml:space="preserve"> étapes post-vote</w:t>
      </w:r>
      <w:r w:rsidR="00DA45B9" w:rsidRPr="00EB0294">
        <w:t xml:space="preserve"> ont </w:t>
      </w:r>
      <w:r w:rsidRPr="00EB0294">
        <w:t>particulièrement retenu</w:t>
      </w:r>
      <w:r w:rsidR="00DA45B9" w:rsidRPr="00EB0294">
        <w:t xml:space="preserve"> </w:t>
      </w:r>
      <w:r w:rsidRPr="00EB0294">
        <w:t>l’</w:t>
      </w:r>
      <w:r w:rsidR="00DA45B9" w:rsidRPr="00EB0294">
        <w:t>attention</w:t>
      </w:r>
      <w:r w:rsidRPr="00EB0294">
        <w:t xml:space="preserve"> de l’association.</w:t>
      </w:r>
      <w:r w:rsidR="002A21E6" w:rsidRPr="00EB0294">
        <w:t xml:space="preserve"> </w:t>
      </w:r>
    </w:p>
    <w:p w:rsidR="00DC113F" w:rsidRPr="00EB0294" w:rsidRDefault="00EB0294" w:rsidP="00EB0294">
      <w:pPr>
        <w:jc w:val="both"/>
      </w:pPr>
      <w:r w:rsidRPr="00EB0294">
        <w:t>Transparency Maroc</w:t>
      </w:r>
      <w:r w:rsidR="005B1BE4" w:rsidRPr="00EB0294">
        <w:t xml:space="preserve"> </w:t>
      </w:r>
      <w:r w:rsidR="002A21E6" w:rsidRPr="00EB0294">
        <w:t>constate</w:t>
      </w:r>
      <w:r w:rsidRPr="00EB0294">
        <w:t>,</w:t>
      </w:r>
      <w:r w:rsidR="002A21E6" w:rsidRPr="00EB0294">
        <w:t xml:space="preserve"> avec regret</w:t>
      </w:r>
      <w:r w:rsidRPr="00EB0294">
        <w:t>,</w:t>
      </w:r>
      <w:r w:rsidR="002A21E6" w:rsidRPr="00EB0294">
        <w:t xml:space="preserve"> la persistance de pratiques illégales </w:t>
      </w:r>
      <w:r w:rsidRPr="00EB0294">
        <w:t>et</w:t>
      </w:r>
      <w:r w:rsidR="00F03D2C" w:rsidRPr="00EB0294">
        <w:t xml:space="preserve"> contraires aux valeurs de l’éthique</w:t>
      </w:r>
      <w:r w:rsidRPr="00EB0294">
        <w:t>,</w:t>
      </w:r>
      <w:r w:rsidR="00F03D2C" w:rsidRPr="00EB0294">
        <w:t xml:space="preserve"> </w:t>
      </w:r>
      <w:r w:rsidRPr="00EB0294">
        <w:t>ayant</w:t>
      </w:r>
      <w:r w:rsidR="00BC6B5A" w:rsidRPr="00EB0294">
        <w:t xml:space="preserve"> gravement </w:t>
      </w:r>
      <w:r w:rsidR="00254AE9" w:rsidRPr="00EB0294">
        <w:t>entach</w:t>
      </w:r>
      <w:r w:rsidR="00BC6B5A" w:rsidRPr="00EB0294">
        <w:t>é</w:t>
      </w:r>
      <w:r w:rsidR="00254AE9" w:rsidRPr="00EB0294">
        <w:t xml:space="preserve"> ces élections</w:t>
      </w:r>
      <w:r w:rsidRPr="00EB0294">
        <w:t>. Il s’agit notamment de</w:t>
      </w:r>
      <w:r w:rsidR="003A0446" w:rsidRPr="00EB0294">
        <w:t> :</w:t>
      </w:r>
    </w:p>
    <w:p w:rsidR="00254AE9" w:rsidRPr="00EB0294" w:rsidRDefault="00254AE9" w:rsidP="003A0446">
      <w:pPr>
        <w:pStyle w:val="Paragraphedeliste"/>
        <w:numPr>
          <w:ilvl w:val="0"/>
          <w:numId w:val="3"/>
        </w:numPr>
        <w:jc w:val="both"/>
      </w:pPr>
      <w:r w:rsidRPr="00EB0294">
        <w:t xml:space="preserve">La </w:t>
      </w:r>
      <w:r w:rsidR="00154AAE" w:rsidRPr="00EB0294">
        <w:t xml:space="preserve">présentation </w:t>
      </w:r>
      <w:r w:rsidRPr="00EB0294">
        <w:t xml:space="preserve">par </w:t>
      </w:r>
      <w:r w:rsidR="00082EA7" w:rsidRPr="00EB0294">
        <w:t xml:space="preserve">nombre de </w:t>
      </w:r>
      <w:r w:rsidRPr="00EB0294">
        <w:t xml:space="preserve">partis et </w:t>
      </w:r>
      <w:r w:rsidR="00154AAE" w:rsidRPr="00EB0294">
        <w:t xml:space="preserve">leur validation </w:t>
      </w:r>
      <w:r w:rsidRPr="00EB0294">
        <w:t xml:space="preserve">par les autorités de candidatures d’anciens élus </w:t>
      </w:r>
      <w:r w:rsidR="00EF7DCA">
        <w:t>impliqués</w:t>
      </w:r>
      <w:r w:rsidR="00EF7DCA" w:rsidRPr="00EB0294">
        <w:t xml:space="preserve"> </w:t>
      </w:r>
      <w:r w:rsidR="00EF7DCA">
        <w:t xml:space="preserve">ou </w:t>
      </w:r>
      <w:r w:rsidRPr="00EB0294">
        <w:t xml:space="preserve">présumés impliqués dans des affaires de corruption </w:t>
      </w:r>
      <w:r w:rsidR="004E5775">
        <w:t>et</w:t>
      </w:r>
      <w:r w:rsidR="004E5775">
        <w:t xml:space="preserve"> </w:t>
      </w:r>
      <w:r w:rsidR="004E5775" w:rsidRPr="00EB0294">
        <w:t>de dilapidation de deniers publics</w:t>
      </w:r>
      <w:r w:rsidR="001B2E90">
        <w:t xml:space="preserve">, </w:t>
      </w:r>
      <w:r w:rsidR="00082EA7" w:rsidRPr="00EB0294">
        <w:t xml:space="preserve">commis </w:t>
      </w:r>
      <w:r w:rsidRPr="00EB0294">
        <w:t>dans l’exercice de leurs mandats</w:t>
      </w:r>
      <w:r w:rsidR="004E5775">
        <w:t xml:space="preserve"> et</w:t>
      </w:r>
      <w:r w:rsidR="004E5775">
        <w:t xml:space="preserve"> portées devant la justice</w:t>
      </w:r>
      <w:r w:rsidRPr="00EB0294">
        <w:t>.</w:t>
      </w:r>
    </w:p>
    <w:p w:rsidR="00254AE9" w:rsidRPr="00EB0294" w:rsidRDefault="00254AE9" w:rsidP="00154AAE">
      <w:pPr>
        <w:pStyle w:val="Paragraphedeliste"/>
        <w:numPr>
          <w:ilvl w:val="0"/>
          <w:numId w:val="3"/>
        </w:numPr>
        <w:jc w:val="both"/>
      </w:pPr>
      <w:r w:rsidRPr="00EB0294">
        <w:t xml:space="preserve">L’usage massif de l’argent pour </w:t>
      </w:r>
      <w:r w:rsidR="002A6424" w:rsidRPr="00EB0294">
        <w:t>l’achat de voix, la formation des listes de candidatures et dans les étapes post</w:t>
      </w:r>
      <w:r w:rsidR="00BC6B5A" w:rsidRPr="00EB0294">
        <w:t>-</w:t>
      </w:r>
      <w:r w:rsidR="002A6424" w:rsidRPr="00EB0294">
        <w:t>électorales</w:t>
      </w:r>
      <w:r w:rsidR="00BC6B5A" w:rsidRPr="00EB0294">
        <w:t xml:space="preserve"> de constitution des bureaux des régions et des conseils communaux</w:t>
      </w:r>
      <w:r w:rsidR="002A6424" w:rsidRPr="00EB0294">
        <w:t xml:space="preserve">. </w:t>
      </w:r>
    </w:p>
    <w:p w:rsidR="00154AAE" w:rsidRPr="00EB0294" w:rsidRDefault="002A6424" w:rsidP="00154AAE">
      <w:pPr>
        <w:pStyle w:val="Paragraphedeliste"/>
        <w:numPr>
          <w:ilvl w:val="0"/>
          <w:numId w:val="3"/>
        </w:numPr>
        <w:jc w:val="both"/>
      </w:pPr>
      <w:r w:rsidRPr="00EB0294">
        <w:t>L’</w:t>
      </w:r>
      <w:r w:rsidR="00154AAE" w:rsidRPr="00EB0294">
        <w:t>impossibilité d’accès</w:t>
      </w:r>
      <w:r w:rsidRPr="00EB0294">
        <w:t xml:space="preserve"> aux données </w:t>
      </w:r>
      <w:r w:rsidR="00BC6B5A" w:rsidRPr="00EB0294">
        <w:t xml:space="preserve">essentielles </w:t>
      </w:r>
      <w:r w:rsidRPr="00EB0294">
        <w:t xml:space="preserve">sur les suffrages, en dehors des résultats </w:t>
      </w:r>
      <w:r w:rsidR="00154AAE" w:rsidRPr="00EB0294">
        <w:t>officiels annoncés par le ministère de l’intérieur.</w:t>
      </w:r>
    </w:p>
    <w:p w:rsidR="00001377" w:rsidRPr="00EB0294" w:rsidRDefault="00082EA7" w:rsidP="003A0446">
      <w:pPr>
        <w:jc w:val="both"/>
      </w:pPr>
      <w:r w:rsidRPr="00EB0294">
        <w:t xml:space="preserve">Transparency Maroc </w:t>
      </w:r>
      <w:r w:rsidR="00F03D2C" w:rsidRPr="00EB0294">
        <w:t>dénonce avec force la persistance de ces pratiques</w:t>
      </w:r>
      <w:r w:rsidR="003A0446" w:rsidRPr="00EB0294">
        <w:t xml:space="preserve"> </w:t>
      </w:r>
      <w:r w:rsidR="00F03D2C" w:rsidRPr="00EB0294">
        <w:t xml:space="preserve">qui </w:t>
      </w:r>
      <w:r w:rsidR="00001377" w:rsidRPr="00EB0294">
        <w:t>engagent</w:t>
      </w:r>
      <w:r w:rsidR="00F03D2C" w:rsidRPr="00EB0294">
        <w:t xml:space="preserve"> la responsabilité </w:t>
      </w:r>
      <w:r w:rsidR="00001377" w:rsidRPr="00EB0294">
        <w:t xml:space="preserve">des formations politiques et </w:t>
      </w:r>
      <w:r w:rsidR="0056232A" w:rsidRPr="00EB0294">
        <w:t xml:space="preserve">celle </w:t>
      </w:r>
      <w:r w:rsidR="00001377" w:rsidRPr="00EB0294">
        <w:t>des pouvoirs publics</w:t>
      </w:r>
      <w:r w:rsidR="0056232A" w:rsidRPr="00EB0294">
        <w:t xml:space="preserve">. Elles </w:t>
      </w:r>
      <w:r w:rsidRPr="00EB0294">
        <w:t xml:space="preserve">sapent davantage la confiance du citoyen et fragilisent </w:t>
      </w:r>
      <w:r w:rsidR="00E40D95" w:rsidRPr="00EB0294">
        <w:t>les institutions issues</w:t>
      </w:r>
      <w:r w:rsidRPr="00EB0294">
        <w:t xml:space="preserve"> des élections.</w:t>
      </w:r>
    </w:p>
    <w:p w:rsidR="00082EA7" w:rsidRDefault="00EB0294" w:rsidP="001A5382">
      <w:pPr>
        <w:jc w:val="both"/>
      </w:pPr>
      <w:r w:rsidRPr="00EB0294">
        <w:t>Transparency Maroc</w:t>
      </w:r>
      <w:r w:rsidR="00001377" w:rsidRPr="00EB0294">
        <w:t xml:space="preserve"> appelle</w:t>
      </w:r>
      <w:r w:rsidR="003A0446" w:rsidRPr="00EB0294">
        <w:t xml:space="preserve"> le pouvoir judiciaire à instruire, </w:t>
      </w:r>
      <w:r w:rsidR="001A5382">
        <w:t>dans les plus brefs délais</w:t>
      </w:r>
      <w:r w:rsidR="003A0446" w:rsidRPr="00EB0294">
        <w:t xml:space="preserve">, les dossiers de corruption impliquant des </w:t>
      </w:r>
      <w:r w:rsidR="00BC6B5A" w:rsidRPr="00EB0294">
        <w:t>élus et</w:t>
      </w:r>
      <w:r w:rsidR="003A0446" w:rsidRPr="00EB0294">
        <w:t xml:space="preserve"> à ouvrir des investigations sur les pra</w:t>
      </w:r>
      <w:r w:rsidR="00BC6B5A" w:rsidRPr="00EB0294">
        <w:t xml:space="preserve">tiques illégales qu’ont connues </w:t>
      </w:r>
      <w:r w:rsidR="004E5775">
        <w:t>c</w:t>
      </w:r>
      <w:r w:rsidR="003A0446" w:rsidRPr="00EB0294">
        <w:t xml:space="preserve">es élections. </w:t>
      </w:r>
      <w:r w:rsidR="007776A2" w:rsidRPr="00EB0294">
        <w:t xml:space="preserve">Elle appelle </w:t>
      </w:r>
      <w:r w:rsidRPr="00EB0294">
        <w:t>par ailleurs</w:t>
      </w:r>
      <w:r w:rsidR="00001377" w:rsidRPr="00EB0294">
        <w:t xml:space="preserve"> les autorités </w:t>
      </w:r>
      <w:r w:rsidR="0056232A" w:rsidRPr="00EB0294">
        <w:t xml:space="preserve">à mettre à </w:t>
      </w:r>
      <w:r w:rsidRPr="00EB0294">
        <w:t xml:space="preserve">la </w:t>
      </w:r>
      <w:r w:rsidR="0056232A" w:rsidRPr="00EB0294">
        <w:t xml:space="preserve">disposition du public les </w:t>
      </w:r>
      <w:r w:rsidR="00001377" w:rsidRPr="00EB0294">
        <w:t xml:space="preserve">informations exhaustives </w:t>
      </w:r>
      <w:r w:rsidR="00DA45B9" w:rsidRPr="00EB0294">
        <w:t>sur les élections</w:t>
      </w:r>
      <w:r w:rsidR="00001377" w:rsidRPr="00EB0294">
        <w:t xml:space="preserve"> </w:t>
      </w:r>
      <w:r w:rsidR="00DA45B9" w:rsidRPr="00EB0294">
        <w:t>conformément à l’article 27 de la constitution et à la loi 31</w:t>
      </w:r>
      <w:bookmarkStart w:id="0" w:name="_GoBack"/>
      <w:bookmarkEnd w:id="0"/>
      <w:r w:rsidR="00DA45B9" w:rsidRPr="00EB0294">
        <w:t>-13</w:t>
      </w:r>
      <w:r w:rsidRPr="00EB0294">
        <w:t>, relative au droit d’accès à l’information.</w:t>
      </w:r>
    </w:p>
    <w:p w:rsidR="001B2E90" w:rsidRDefault="001B2E90" w:rsidP="001B2E90">
      <w:pPr>
        <w:jc w:val="both"/>
      </w:pPr>
      <w:r>
        <w:t>Le 2</w:t>
      </w:r>
      <w:r w:rsidR="00EF7DCA">
        <w:t>3</w:t>
      </w:r>
      <w:r>
        <w:t xml:space="preserve"> septembre 2021</w:t>
      </w:r>
    </w:p>
    <w:p w:rsidR="001B2E90" w:rsidRPr="00EB0294" w:rsidRDefault="001B2E90" w:rsidP="001B2E90">
      <w:pPr>
        <w:jc w:val="both"/>
      </w:pPr>
      <w:r>
        <w:t>Le Bureau Exécutif</w:t>
      </w:r>
    </w:p>
    <w:p w:rsidR="001B2E90" w:rsidRPr="00EB0294" w:rsidRDefault="001B2E90" w:rsidP="001A5382">
      <w:pPr>
        <w:jc w:val="both"/>
      </w:pPr>
    </w:p>
    <w:p w:rsidR="00154AAE" w:rsidRDefault="00154AAE" w:rsidP="00154AAE">
      <w:pPr>
        <w:jc w:val="both"/>
      </w:pPr>
    </w:p>
    <w:sectPr w:rsidR="0015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06DF5"/>
    <w:multiLevelType w:val="hybridMultilevel"/>
    <w:tmpl w:val="1E949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E84"/>
    <w:multiLevelType w:val="hybridMultilevel"/>
    <w:tmpl w:val="3A6A4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82928"/>
    <w:multiLevelType w:val="hybridMultilevel"/>
    <w:tmpl w:val="24321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1E6"/>
    <w:rsid w:val="00001377"/>
    <w:rsid w:val="00082EA7"/>
    <w:rsid w:val="00154AAE"/>
    <w:rsid w:val="001A5382"/>
    <w:rsid w:val="001B2E90"/>
    <w:rsid w:val="00254AE9"/>
    <w:rsid w:val="002A21E6"/>
    <w:rsid w:val="002A6424"/>
    <w:rsid w:val="003A0446"/>
    <w:rsid w:val="00465754"/>
    <w:rsid w:val="004E5775"/>
    <w:rsid w:val="0056232A"/>
    <w:rsid w:val="005B1BE4"/>
    <w:rsid w:val="007776A2"/>
    <w:rsid w:val="009F5DA9"/>
    <w:rsid w:val="00BC6B5A"/>
    <w:rsid w:val="00BF2A1B"/>
    <w:rsid w:val="00CE43D6"/>
    <w:rsid w:val="00D55AC4"/>
    <w:rsid w:val="00DA45B9"/>
    <w:rsid w:val="00DC113F"/>
    <w:rsid w:val="00E14B2E"/>
    <w:rsid w:val="00E40D95"/>
    <w:rsid w:val="00EB0294"/>
    <w:rsid w:val="00EF7DCA"/>
    <w:rsid w:val="00F03D2C"/>
    <w:rsid w:val="00F6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7C4A"/>
  <w15:docId w15:val="{47BA00D6-F601-47A1-BE92-C34E59D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1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5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ONEE BE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SADDOUQ Abdessamad</dc:creator>
  <cp:lastModifiedBy>Lenovo</cp:lastModifiedBy>
  <cp:revision>6</cp:revision>
  <dcterms:created xsi:type="dcterms:W3CDTF">2021-09-20T20:32:00Z</dcterms:created>
  <dcterms:modified xsi:type="dcterms:W3CDTF">2021-09-23T10:14:00Z</dcterms:modified>
</cp:coreProperties>
</file>